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Theme="majorEastAsia" w:hAnsiTheme="majorEastAsia" w:eastAsiaTheme="majorEastAsia"/>
          <w:b/>
          <w:bCs/>
          <w:sz w:val="44"/>
          <w:szCs w:val="44"/>
        </w:rPr>
        <w:t>平顶山山城安全直接责任人公示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MERGEFIELD basicpropertybrief </w:instrText>
      </w:r>
      <w:r>
        <w:rPr>
          <w:rFonts w:hint="eastAsia" w:ascii="仿宋_GB2312" w:hAnsi="仿宋_GB2312" w:eastAsia="仿宋_GB2312" w:cs="仿宋_GB2312"/>
          <w:sz w:val="32"/>
          <w:szCs w:val="32"/>
        </w:rPr>
        <w:fldChar w:fldCharType="separat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山城位于本溪市明山区新明街道办事处东兴社区平顶山山顶上，海拔高度661.2米。平面呈不规则长方形，东西长约840米，南北宽约400米，城墙基本以山顶边缘为基线，大都直接利用矗立的崖壁为墙，仅在缓坡地带和崖壁豁缺处，砌筑人工石墙。人工石墙多为自然石块，有的略作加工，墙体单薄，砌筑草率，一般基宽4米，顶宽3米，最高处2米。北墙长842米，南墙长1217米，西墙长654米，东墙长470米，城设四门，分别位于南墙东侧、西侧和北墙东侧、西侧，城内遗迹主要有蓄水池、水井、瞭望台、角城等。近年来，平顶山上进行旅游开发，在地下发现一批遗物，时代较为复杂，有高句丽时期的铁矛、铁镞、铁铲、陶壶、陶罐、陶盆口沿及器底，有金元时期的陶器、瓷器残片等，初步推测，该城建于高句丽时期，金代和元代沿用。高句丽横山城，可能就是平顶山山城。元末遗臣高家奴，也曾屯聚平顶山上，拥兵自卫，独霸一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平顶山山城于2013年，被辽宁省人民政府核定并公布为辽宁省第九批省级文物保护单位。平顶山山城安全直接责任人为</w:t>
      </w:r>
      <w:r>
        <w:rPr>
          <w:rFonts w:hint="eastAsia" w:ascii="仿宋_GB2312" w:hAnsi="仿宋_GB2312" w:eastAsia="仿宋_GB2312" w:cs="仿宋_GB2312"/>
          <w:color w:val="auto"/>
          <w:sz w:val="32"/>
          <w:szCs w:val="32"/>
          <w:lang w:val="en-US" w:eastAsia="zh-CN"/>
        </w:rPr>
        <w:t>平顶山公园管理处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32"/>
          <w:szCs w:val="32"/>
        </w:rPr>
        <w:t>特此公示，望周知。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本溪市明山区文化旅游和广播电视局</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left"/>
        <w:textAlignment w:val="auto"/>
      </w:pPr>
      <w:r>
        <w:rPr>
          <w:rFonts w:hint="eastAsia" w:ascii="仿宋_GB2312" w:hAnsi="仿宋_GB2312" w:eastAsia="仿宋_GB2312" w:cs="仿宋_GB2312"/>
          <w:sz w:val="32"/>
          <w:szCs w:val="32"/>
        </w:rPr>
        <w:t>2024年12月1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威宁营城遗址安全直接责任人公示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MERGEFIELD basicpropertybrief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威宁营城遗址位于本溪市明山区高台子街道威宁村，现已成为大片耕地。威宁营城址，是明代设于辽东边墙内的一座城堡。上个世纪80年代，威宁营村实行退居还地举措，将住在城内的村民迁往山坡，空出城内土地，改作耕田，同时扒毁了残存的城墙。据当地村民介绍，威宁营城址原有城墙也不明显，平面似呈方形，边长约200米左右，城墙外侧，挖有宽宽的护城壕，目前局部段落仍隐约可见。现存东墙局部基础尚可辨出，已为一条土路，宽约0.5米，高约0.2米，长100余米。在城址内，保留有一个土台，当地称“点将台”，平面呈长方形，西侧台外垒有石护墙，长约15米，宽约10米，高1.5米，可能是南门附近的瞭望台，或是残留的马面。遗址地表上，散落有残断的青砖.</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威宁营城遗址于2018年 1月，被辽宁省人民政府核定并公布为辽宁省第十批省级</w:t>
      </w:r>
      <w:r>
        <w:rPr>
          <w:rFonts w:hint="eastAsia" w:ascii="仿宋_GB2312" w:hAnsi="仿宋_GB2312" w:eastAsia="仿宋_GB2312" w:cs="仿宋_GB2312"/>
          <w:color w:val="auto"/>
          <w:sz w:val="32"/>
          <w:szCs w:val="32"/>
          <w:lang w:val="en-US" w:eastAsia="zh-CN"/>
        </w:rPr>
        <w:t>文物</w:t>
      </w:r>
      <w:r>
        <w:rPr>
          <w:rFonts w:hint="eastAsia" w:ascii="仿宋_GB2312" w:hAnsi="仿宋_GB2312" w:eastAsia="仿宋_GB2312" w:cs="仿宋_GB2312"/>
          <w:color w:val="auto"/>
          <w:sz w:val="32"/>
          <w:szCs w:val="32"/>
        </w:rPr>
        <w:t>保护单位（长城类）。威宁营城遗址安全直接责任人为本溪市明山区高台子街道威宁村。</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特此公示，望周知。</w:t>
      </w:r>
    </w:p>
    <w:p>
      <w:pPr>
        <w:spacing w:line="600" w:lineRule="exact"/>
        <w:jc w:val="left"/>
        <w:rPr>
          <w:rFonts w:hint="eastAsia" w:ascii="仿宋_GB2312" w:hAnsi="仿宋_GB2312" w:eastAsia="仿宋_GB2312" w:cs="仿宋_GB2312"/>
          <w:color w:val="auto"/>
          <w:sz w:val="32"/>
          <w:szCs w:val="32"/>
        </w:rPr>
      </w:pPr>
    </w:p>
    <w:p>
      <w:pPr>
        <w:spacing w:line="600" w:lineRule="exact"/>
        <w:ind w:firstLine="2400" w:firstLineChars="75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本溪市明山区文化旅游和广播电视局</w:t>
      </w:r>
    </w:p>
    <w:p>
      <w:pPr>
        <w:spacing w:line="600" w:lineRule="exact"/>
        <w:ind w:firstLine="3520" w:firstLineChars="11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2024年12月1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p>
    <w:p>
      <w:pPr>
        <w:jc w:val="right"/>
        <w:rPr>
          <w:rFonts w:hint="eastAsia" w:ascii="仿宋_GB2312" w:hAnsi="仿宋_GB2312" w:eastAsia="仿宋_GB2312" w:cs="仿宋_GB2312"/>
          <w:color w:val="auto"/>
        </w:rPr>
      </w:pPr>
    </w:p>
    <w:p/>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明长城—明山段安全直接责任人公示</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asciiTheme="minorEastAsia" w:hAnsiTheme="minorEastAsia" w:cstheme="minorEastAsia"/>
          <w:sz w:val="28"/>
          <w:szCs w:val="28"/>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auto"/>
          <w:sz w:val="32"/>
          <w:szCs w:val="32"/>
        </w:rPr>
        <w:t>明长城—明山段由37处烽火台组成，主要分布在明山区高台子、卧龙、牛心台、新明4个街道的自然村及社区。烽火台是用于点燃烟火传递重要消息的高台，是古代重要军事防御设施，是为防止敌人入侵而建的，遇有敌情发生，则白天施烟，夜间点火，台台相连，传递消息。是最古老但行之有效的消息传递方式。烽火台通常选择易于相互瞭望的高岗，丘阜之上建立，台子上有守望房屋和燃烟放火的设备，台子下面有士卒居住守卫的房屋和羊马圈,仓库等建筑。</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2018年1月，辽宁省人民政府核定并公布的辽宁省第十批文物保护单位(长城类)中，明长城-明山段被核定为省级文物保护单位（长城类）。</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明长城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明山段安全直接责任人为属地街道办事处各村及社区。</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特此公示，望周知。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附：明</w:t>
      </w:r>
      <w:r>
        <w:rPr>
          <w:rFonts w:hint="eastAsia" w:ascii="仿宋_GB2312" w:hAnsi="仿宋_GB2312" w:eastAsia="仿宋_GB2312" w:cs="仿宋_GB2312"/>
          <w:sz w:val="32"/>
          <w:szCs w:val="32"/>
          <w:lang w:val="en-US" w:eastAsia="zh-CN"/>
        </w:rPr>
        <w:t>长城-明山段</w:t>
      </w:r>
      <w:r>
        <w:rPr>
          <w:rFonts w:hint="eastAsia" w:ascii="仿宋_GB2312" w:hAnsi="仿宋_GB2312" w:eastAsia="仿宋_GB2312" w:cs="仿宋_GB2312"/>
          <w:sz w:val="32"/>
          <w:szCs w:val="32"/>
        </w:rPr>
        <w:t>37处烽火台具体位置</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ind w:firstLine="2400" w:firstLineChars="7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本溪市明山区文化旅游和广播电视局</w:t>
      </w:r>
    </w:p>
    <w:p>
      <w:pPr>
        <w:ind w:firstLine="3680" w:firstLineChars="11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jc w:val="center"/>
        <w:rPr>
          <w:rFonts w:hint="eastAsia" w:ascii="仿宋" w:hAnsi="仿宋" w:eastAsia="仿宋"/>
          <w:b/>
          <w:sz w:val="44"/>
          <w:szCs w:val="44"/>
          <w:lang w:val="en-US" w:eastAsia="zh-CN"/>
        </w:rPr>
      </w:pPr>
    </w:p>
    <w:p>
      <w:pPr>
        <w:jc w:val="center"/>
        <w:rPr>
          <w:rFonts w:hint="eastAsia" w:ascii="仿宋" w:hAnsi="仿宋" w:eastAsia="仿宋"/>
          <w:b/>
          <w:sz w:val="32"/>
          <w:szCs w:val="32"/>
        </w:rPr>
      </w:pPr>
      <w:r>
        <w:rPr>
          <w:rFonts w:hint="eastAsia" w:ascii="仿宋" w:hAnsi="仿宋" w:eastAsia="仿宋"/>
          <w:b/>
          <w:sz w:val="44"/>
          <w:szCs w:val="44"/>
          <w:lang w:val="en-US" w:eastAsia="zh-CN"/>
        </w:rPr>
        <w:t>明长城-明山段</w:t>
      </w:r>
      <w:r>
        <w:rPr>
          <w:rFonts w:hint="eastAsia" w:ascii="仿宋" w:hAnsi="仿宋" w:eastAsia="仿宋"/>
          <w:b/>
          <w:sz w:val="44"/>
          <w:szCs w:val="44"/>
        </w:rPr>
        <w:t>37处烽火台具体位置</w:t>
      </w:r>
    </w:p>
    <w:p>
      <w:pPr>
        <w:jc w:val="center"/>
        <w:rPr>
          <w:rFonts w:ascii="仿宋" w:hAnsi="仿宋" w:eastAsia="仿宋"/>
          <w:b/>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210504353201170001 前城子山烽火台：</w:t>
      </w:r>
      <w:r>
        <w:rPr>
          <w:rFonts w:hint="eastAsia" w:ascii="仿宋_GB2312" w:hAnsi="仿宋_GB2312" w:eastAsia="仿宋_GB2312" w:cs="仿宋_GB2312"/>
          <w:sz w:val="32"/>
          <w:szCs w:val="32"/>
        </w:rPr>
        <w:t>卧龙街道韩家村韩家堡子前城子山山顶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210504353201170002 城子沟烽火台：</w:t>
      </w:r>
      <w:r>
        <w:rPr>
          <w:rFonts w:hint="eastAsia" w:ascii="仿宋_GB2312" w:hAnsi="仿宋_GB2312" w:eastAsia="仿宋_GB2312" w:cs="仿宋_GB2312"/>
          <w:sz w:val="32"/>
          <w:szCs w:val="32"/>
        </w:rPr>
        <w:t>卧龙街道韩村2组城子山山麓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210504353201170003 双砬子烽火台：</w:t>
      </w:r>
      <w:r>
        <w:rPr>
          <w:rFonts w:hint="eastAsia" w:ascii="仿宋_GB2312" w:hAnsi="仿宋_GB2312" w:eastAsia="仿宋_GB2312" w:cs="仿宋_GB2312"/>
          <w:sz w:val="32"/>
          <w:szCs w:val="32"/>
        </w:rPr>
        <w:t>卧龙街道韩家村双砬子山山顶处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210504353201170004 孤砬子烽火台：</w:t>
      </w:r>
      <w:r>
        <w:rPr>
          <w:rFonts w:hint="eastAsia" w:ascii="仿宋_GB2312" w:hAnsi="仿宋_GB2312" w:eastAsia="仿宋_GB2312" w:cs="仿宋_GB2312"/>
          <w:sz w:val="32"/>
          <w:szCs w:val="32"/>
        </w:rPr>
        <w:t>卧龙街道韩家村崔家堡子西北500米孤砬子上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210504353201170005 崔家大山烽火台：</w:t>
      </w:r>
      <w:r>
        <w:rPr>
          <w:rFonts w:hint="eastAsia" w:ascii="仿宋_GB2312" w:hAnsi="仿宋_GB2312" w:eastAsia="仿宋_GB2312" w:cs="仿宋_GB2312"/>
          <w:sz w:val="32"/>
          <w:szCs w:val="32"/>
        </w:rPr>
        <w:t>卧龙街道韩家村崔家堡子崔家大山山顶上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210504353201170006 四方台烽火台：新明</w:t>
      </w:r>
      <w:r>
        <w:rPr>
          <w:rFonts w:hint="eastAsia" w:ascii="仿宋_GB2312" w:hAnsi="仿宋_GB2312" w:eastAsia="仿宋_GB2312" w:cs="仿宋_GB2312"/>
          <w:sz w:val="32"/>
          <w:szCs w:val="32"/>
        </w:rPr>
        <w:t>街道东兴社区四方台山顶上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210504353201170007 平顶山烽火台：新明</w:t>
      </w:r>
      <w:r>
        <w:rPr>
          <w:rFonts w:hint="eastAsia" w:ascii="仿宋_GB2312" w:hAnsi="仿宋_GB2312" w:eastAsia="仿宋_GB2312" w:cs="仿宋_GB2312"/>
          <w:sz w:val="32"/>
          <w:szCs w:val="32"/>
        </w:rPr>
        <w:t>街道东兴社区平顶山东端山顶处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210504353201170008</w:t>
      </w:r>
      <w:r>
        <w:rPr>
          <w:rFonts w:hint="eastAsia" w:ascii="仿宋_GB2312" w:hAnsi="仿宋_GB2312" w:eastAsia="仿宋_GB2312" w:cs="仿宋_GB2312"/>
          <w:sz w:val="32"/>
          <w:szCs w:val="32"/>
        </w:rPr>
        <w:t>窟窿山烽火台：卧龙街道兴隆山村窟窿山山顶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210504353201170009 前山烽火台：</w:t>
      </w:r>
      <w:r>
        <w:rPr>
          <w:rFonts w:hint="eastAsia" w:ascii="仿宋_GB2312" w:hAnsi="仿宋_GB2312" w:eastAsia="仿宋_GB2312" w:cs="仿宋_GB2312"/>
          <w:sz w:val="32"/>
          <w:szCs w:val="32"/>
        </w:rPr>
        <w:t>卧龙街道欢喜岭村前山山顶上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210504353201170010 大台山烽火台：</w:t>
      </w:r>
      <w:r>
        <w:rPr>
          <w:rFonts w:hint="eastAsia" w:ascii="仿宋_GB2312" w:hAnsi="仿宋_GB2312" w:eastAsia="仿宋_GB2312" w:cs="仿宋_GB2312"/>
          <w:sz w:val="32"/>
          <w:szCs w:val="32"/>
        </w:rPr>
        <w:t>卧龙街道大浓湖村二组大台山山顶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210504353201170011 小台山烽火台：</w:t>
      </w:r>
      <w:r>
        <w:rPr>
          <w:rFonts w:hint="eastAsia" w:ascii="仿宋_GB2312" w:hAnsi="仿宋_GB2312" w:eastAsia="仿宋_GB2312" w:cs="仿宋_GB2312"/>
          <w:sz w:val="32"/>
          <w:szCs w:val="32"/>
        </w:rPr>
        <w:t>卧龙街道大浓湖村2组小台山山顶上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210504353201170012 孤山子烽火台：</w:t>
      </w:r>
      <w:r>
        <w:rPr>
          <w:rFonts w:hint="eastAsia" w:ascii="仿宋_GB2312" w:hAnsi="仿宋_GB2312" w:eastAsia="仿宋_GB2312" w:cs="仿宋_GB2312"/>
          <w:sz w:val="32"/>
          <w:szCs w:val="32"/>
        </w:rPr>
        <w:t>卧龙街道欢喜岭村三组孤山子山顶处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210504353201170013 龙凤沟烽火台：</w:t>
      </w:r>
      <w:r>
        <w:rPr>
          <w:rFonts w:hint="eastAsia" w:ascii="仿宋_GB2312" w:hAnsi="仿宋_GB2312" w:eastAsia="仿宋_GB2312" w:cs="仿宋_GB2312"/>
          <w:sz w:val="32"/>
          <w:szCs w:val="32"/>
        </w:rPr>
        <w:t>卧龙街道大浓湖村龙凤沟小台山山顶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210504353201170014 姚家烽火台：高台子街道姚家村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210504353201170015 大南沟烽火台：</w:t>
      </w:r>
      <w:r>
        <w:rPr>
          <w:rFonts w:hint="eastAsia" w:ascii="仿宋_GB2312" w:hAnsi="仿宋_GB2312" w:eastAsia="仿宋_GB2312" w:cs="仿宋_GB2312"/>
          <w:sz w:val="32"/>
          <w:szCs w:val="32"/>
        </w:rPr>
        <w:t>牛心台街道下牛村大南沟后大台子山上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210504353201170016 石场烽火台：</w:t>
      </w:r>
      <w:r>
        <w:rPr>
          <w:rFonts w:hint="eastAsia" w:ascii="仿宋_GB2312" w:hAnsi="仿宋_GB2312" w:eastAsia="仿宋_GB2312" w:cs="仿宋_GB2312"/>
          <w:sz w:val="32"/>
          <w:szCs w:val="32"/>
        </w:rPr>
        <w:t>牛心台街道红脸村3组北500米台地中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210504353201170017 小平山烽火台：</w:t>
      </w:r>
      <w:r>
        <w:rPr>
          <w:rFonts w:hint="eastAsia" w:ascii="仿宋_GB2312" w:hAnsi="仿宋_GB2312" w:eastAsia="仿宋_GB2312" w:cs="仿宋_GB2312"/>
          <w:sz w:val="32"/>
          <w:szCs w:val="32"/>
        </w:rPr>
        <w:t>牛心台街道红脸村一组西侧小平山顶上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210504353201170018 庙沟烽火台：</w:t>
      </w:r>
      <w:r>
        <w:rPr>
          <w:rFonts w:hint="eastAsia" w:ascii="仿宋_GB2312" w:hAnsi="仿宋_GB2312" w:eastAsia="仿宋_GB2312" w:cs="仿宋_GB2312"/>
          <w:sz w:val="32"/>
          <w:szCs w:val="32"/>
        </w:rPr>
        <w:t>牛心台街道红脸村庙沟南面小山头上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210504353201170019 梁家台山烽火台：</w:t>
      </w:r>
      <w:r>
        <w:rPr>
          <w:rFonts w:hint="eastAsia" w:ascii="仿宋_GB2312" w:hAnsi="仿宋_GB2312" w:eastAsia="仿宋_GB2312" w:cs="仿宋_GB2312"/>
          <w:sz w:val="32"/>
          <w:szCs w:val="32"/>
        </w:rPr>
        <w:t>高台子街道梁家村四组北400米台山顶上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210504353201170020 李房沟东山烽火台：</w:t>
      </w:r>
      <w:r>
        <w:rPr>
          <w:rFonts w:hint="eastAsia" w:ascii="仿宋_GB2312" w:hAnsi="仿宋_GB2312" w:eastAsia="仿宋_GB2312" w:cs="仿宋_GB2312"/>
          <w:sz w:val="32"/>
          <w:szCs w:val="32"/>
        </w:rPr>
        <w:t>高台子街道梁家村一组李房沟东山东端山顶处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210504353201170021 王官沟烽火台：</w:t>
      </w:r>
      <w:r>
        <w:rPr>
          <w:rFonts w:hint="eastAsia" w:ascii="仿宋_GB2312" w:hAnsi="仿宋_GB2312" w:eastAsia="仿宋_GB2312" w:cs="仿宋_GB2312"/>
          <w:sz w:val="32"/>
          <w:szCs w:val="32"/>
        </w:rPr>
        <w:t>牛心台街道上牛村王官沟东200米山城山顶上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210504353201170022 老官砬子烽火台：</w:t>
      </w:r>
      <w:r>
        <w:rPr>
          <w:rFonts w:hint="eastAsia" w:ascii="仿宋_GB2312" w:hAnsi="仿宋_GB2312" w:eastAsia="仿宋_GB2312" w:cs="仿宋_GB2312"/>
          <w:sz w:val="32"/>
          <w:szCs w:val="32"/>
        </w:rPr>
        <w:t>牛心台街道上牛村三组山城子山顶上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210504353201170023 新岭烽火台：</w:t>
      </w:r>
      <w:r>
        <w:rPr>
          <w:rFonts w:hint="eastAsia" w:ascii="仿宋_GB2312" w:hAnsi="仿宋_GB2312" w:eastAsia="仿宋_GB2312" w:cs="仿宋_GB2312"/>
          <w:sz w:val="32"/>
          <w:szCs w:val="32"/>
        </w:rPr>
        <w:t>高台子镇新岭村张蛮子沟西南台城山顶上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210504353201170024 前厂子烽火台：</w:t>
      </w:r>
      <w:r>
        <w:rPr>
          <w:rFonts w:hint="eastAsia" w:ascii="仿宋_GB2312" w:hAnsi="仿宋_GB2312" w:eastAsia="仿宋_GB2312" w:cs="仿宋_GB2312"/>
          <w:sz w:val="32"/>
          <w:szCs w:val="32"/>
        </w:rPr>
        <w:t>高台子街道窑沟口村前厂子1组耕地中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210504353201170025 高台子台山烽火台：</w:t>
      </w:r>
      <w:r>
        <w:rPr>
          <w:rFonts w:hint="eastAsia" w:ascii="仿宋_GB2312" w:hAnsi="仿宋_GB2312" w:eastAsia="仿宋_GB2312" w:cs="仿宋_GB2312"/>
          <w:sz w:val="32"/>
          <w:szCs w:val="32"/>
        </w:rPr>
        <w:t>高台子街道高台子村三组台山上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210504353201170026 前厂子东烽火台：</w:t>
      </w:r>
      <w:r>
        <w:rPr>
          <w:rFonts w:hint="eastAsia" w:ascii="仿宋_GB2312" w:hAnsi="仿宋_GB2312" w:eastAsia="仿宋_GB2312" w:cs="仿宋_GB2312"/>
          <w:sz w:val="32"/>
          <w:szCs w:val="32"/>
        </w:rPr>
        <w:t>高台子街道窑沟口村前厂子二组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210504353201170027 龙湾顶烽火台：</w:t>
      </w:r>
      <w:r>
        <w:rPr>
          <w:rFonts w:hint="eastAsia" w:ascii="仿宋_GB2312" w:hAnsi="仿宋_GB2312" w:eastAsia="仿宋_GB2312" w:cs="仿宋_GB2312"/>
          <w:sz w:val="32"/>
          <w:szCs w:val="32"/>
        </w:rPr>
        <w:t>高台子街道胜利村龙湾顶山顶处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210504353201170028 马圈沟烽火台：</w:t>
      </w:r>
      <w:r>
        <w:rPr>
          <w:rFonts w:hint="eastAsia" w:ascii="仿宋_GB2312" w:hAnsi="仿宋_GB2312" w:eastAsia="仿宋_GB2312" w:cs="仿宋_GB2312"/>
          <w:sz w:val="32"/>
          <w:szCs w:val="32"/>
        </w:rPr>
        <w:t>高台子街道东高堡村马圈沟屯南2000米瞪眼山顶上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210504353201170029 后台子烽火台：</w:t>
      </w:r>
      <w:r>
        <w:rPr>
          <w:rFonts w:hint="eastAsia" w:ascii="仿宋_GB2312" w:hAnsi="仿宋_GB2312" w:eastAsia="仿宋_GB2312" w:cs="仿宋_GB2312"/>
          <w:sz w:val="32"/>
          <w:szCs w:val="32"/>
        </w:rPr>
        <w:t>高台子街道新岭村一组后台子山山顶上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210504353201170030 刘龙沟1号烽火台：</w:t>
      </w:r>
      <w:r>
        <w:rPr>
          <w:rFonts w:hint="eastAsia" w:ascii="仿宋_GB2312" w:hAnsi="仿宋_GB2312" w:eastAsia="仿宋_GB2312" w:cs="仿宋_GB2312"/>
          <w:sz w:val="32"/>
          <w:szCs w:val="32"/>
        </w:rPr>
        <w:t>高台子街道旧孩岭村刘龙沟北端东山城子山上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210504353201170031 刘龙沟2号烽火台：</w:t>
      </w:r>
      <w:r>
        <w:rPr>
          <w:rFonts w:hint="eastAsia" w:ascii="仿宋_GB2312" w:hAnsi="仿宋_GB2312" w:eastAsia="仿宋_GB2312" w:cs="仿宋_GB2312"/>
          <w:sz w:val="32"/>
          <w:szCs w:val="32"/>
        </w:rPr>
        <w:t>高台子街道旧孩岭村刘龙沟孙家坟山山顶处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210504353201170032 倒砬子山烽火台：</w:t>
      </w:r>
      <w:r>
        <w:rPr>
          <w:rFonts w:hint="eastAsia" w:ascii="仿宋_GB2312" w:hAnsi="仿宋_GB2312" w:eastAsia="仿宋_GB2312" w:cs="仿宋_GB2312"/>
          <w:sz w:val="32"/>
          <w:szCs w:val="32"/>
        </w:rPr>
        <w:t>高台子街道胜利村1组南1500米倒砬子山顶处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210504353201170033 胜利后台子山烽火台：</w:t>
      </w:r>
      <w:r>
        <w:rPr>
          <w:rFonts w:hint="eastAsia" w:ascii="仿宋_GB2312" w:hAnsi="仿宋_GB2312" w:eastAsia="仿宋_GB2312" w:cs="仿宋_GB2312"/>
          <w:sz w:val="32"/>
          <w:szCs w:val="32"/>
        </w:rPr>
        <w:t>高台子街道胜利村2组后台子山顶上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210504353201170034 </w:t>
      </w:r>
      <w:r>
        <w:rPr>
          <w:rFonts w:hint="eastAsia" w:ascii="仿宋_GB2312" w:hAnsi="仿宋_GB2312" w:eastAsia="仿宋_GB2312" w:cs="仿宋_GB2312"/>
          <w:sz w:val="32"/>
          <w:szCs w:val="32"/>
        </w:rPr>
        <w:t>前台子烽火台：高台子街道平安岭村刨地沟前台子山顶上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210504353201170035 熊孩岭烽火台：</w:t>
      </w:r>
      <w:r>
        <w:rPr>
          <w:rFonts w:hint="eastAsia" w:ascii="仿宋_GB2312" w:hAnsi="仿宋_GB2312" w:eastAsia="仿宋_GB2312" w:cs="仿宋_GB2312"/>
          <w:sz w:val="32"/>
          <w:szCs w:val="32"/>
        </w:rPr>
        <w:t>高台子街道平安岭村熊孩岭台山山顶上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210504353201170036 刺槐山烽火台：</w:t>
      </w:r>
      <w:r>
        <w:rPr>
          <w:rFonts w:hint="eastAsia" w:ascii="仿宋_GB2312" w:hAnsi="仿宋_GB2312" w:eastAsia="仿宋_GB2312" w:cs="仿宋_GB2312"/>
          <w:sz w:val="32"/>
          <w:szCs w:val="32"/>
        </w:rPr>
        <w:t>高台子街道平安岭村刺槐山顶处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210504353201170037 山城子山烽火台：</w:t>
      </w:r>
      <w:r>
        <w:rPr>
          <w:rFonts w:hint="eastAsia" w:ascii="仿宋_GB2312" w:hAnsi="仿宋_GB2312" w:eastAsia="仿宋_GB2312" w:cs="仿宋_GB2312"/>
          <w:sz w:val="32"/>
          <w:szCs w:val="32"/>
        </w:rPr>
        <w:t>卧龙街道大阳村东500米小山城子山顶处</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平顶山碑林安全直接责任人公示</w:t>
      </w:r>
    </w:p>
    <w:p>
      <w:pPr>
        <w:jc w:val="center"/>
        <w:rPr>
          <w:b/>
          <w:bCs/>
          <w:sz w:val="36"/>
          <w:szCs w:val="36"/>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MERGEFIELD basicpropertybrief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平顶山碑林位于本溪市明山区新明街道办事处东兴社区平顶山山顶东南处，最初建于1978年，2008年重建，占地面积2000平方米，内有碑亭、碑廊等仿古建筑。碑林共藏古碑57通，均为本溪地区过去散落各地的墓碑、庙碑、修路碑、祭祀碑等，其中明代石碑2座，清代石碑52座，民国石碑2座，俄文碑1座，著名碑刻有明万历二十九年（1601）《重修武安神祠记》、万历三十四年（1606）《重修宝峰碑记》、清康熙十一年（1672）《追封和硕颖亲王谥毅萨哈廉碑文》、雍正元年（1733）《多罗安平贝勒杜度碑文》等，目前石碑保存条件较好，已成为旅游者参观的地方。</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1991 年 9月 27日，本溪市人民政府核定并公布的本溪市第四批文物保护单位中，平顶山碑林核定为市级文物保护单位。</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平顶山碑林安全直接责任人为</w:t>
      </w:r>
      <w:r>
        <w:rPr>
          <w:rFonts w:hint="eastAsia" w:ascii="仿宋_GB2312" w:hAnsi="仿宋_GB2312" w:eastAsia="仿宋_GB2312" w:cs="仿宋_GB2312"/>
          <w:color w:val="auto"/>
          <w:sz w:val="32"/>
          <w:szCs w:val="32"/>
          <w:lang w:val="en-US" w:eastAsia="zh-CN"/>
        </w:rPr>
        <w:t>平顶山公园管理处。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特此公示，望周知。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color w:val="auto"/>
          <w:sz w:val="32"/>
          <w:szCs w:val="32"/>
        </w:rPr>
      </w:pPr>
    </w:p>
    <w:p>
      <w:pPr>
        <w:ind w:firstLine="2400" w:firstLineChars="75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本溪市明山区文化旅游和广播电视局</w:t>
      </w:r>
    </w:p>
    <w:p>
      <w:pPr>
        <w:ind w:firstLine="3360" w:firstLineChars="105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2024年12月1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p>
    <w:p>
      <w:pPr>
        <w:ind w:firstLine="3360" w:firstLineChars="1050"/>
        <w:rPr>
          <w:rFonts w:hint="eastAsia" w:ascii="仿宋_GB2312" w:hAnsi="仿宋_GB2312" w:eastAsia="仿宋_GB2312" w:cs="仿宋_GB2312"/>
          <w:color w:val="auto"/>
          <w:sz w:val="32"/>
          <w:szCs w:val="32"/>
        </w:rPr>
      </w:pP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平顶山碉堡群安全直接责任人公示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MERGEFIELD basicpropertybrief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MERGEFIELD basicpropertybrief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平顶山碉堡群位于本溪市明山区新明街道办事处东兴社区平顶山山顶西南处，日伪时期侵华日军修建。碉堡群为钢筋水泥结构，由堑壕、暗道、哨所、暗堡、掩体、指挥所等部分组成，墙体坚固，布局犹如迷宫，现有4个明堡和2个暗堡保存较好。1945年日本战败投降，解放军进驻本溪，占领了平顶山，利用碉堡进行防御。1946年，国民党207师进驻本溪，派遣部队驻守平顶山巅。1948年辽沈战役结束后，国民党207师退出本溪，平顶山改由国民党辽宁保安第一旅第二团驻守，同年10月30日，解放辽东军区独立一支队开进本溪城区，午夜时分支队2团吹响了进军平顶山的号角，国民党守军利用碉堡群进行抵抗，经过激战，翌日凌晨，平顶山被彻底攻克，至此本溪全部解放。</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1991年 9月 27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本溪市人民政府核定并公布的本溪市第四批文物保护单位中，平顶山碉堡群核定为市级文物保护单位。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平顶山碉堡群安全直接责任人为</w:t>
      </w:r>
      <w:r>
        <w:rPr>
          <w:rFonts w:hint="eastAsia" w:ascii="仿宋_GB2312" w:hAnsi="仿宋_GB2312" w:eastAsia="仿宋_GB2312" w:cs="仿宋_GB2312"/>
          <w:color w:val="auto"/>
          <w:sz w:val="32"/>
          <w:szCs w:val="32"/>
          <w:lang w:val="en-US" w:eastAsia="zh-CN"/>
        </w:rPr>
        <w:t>平顶山公园管理处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特此公示，望周知。</w:t>
      </w:r>
    </w:p>
    <w:p>
      <w:pPr>
        <w:jc w:val="left"/>
        <w:rPr>
          <w:rFonts w:hint="eastAsia" w:ascii="仿宋_GB2312" w:hAnsi="仿宋_GB2312" w:eastAsia="仿宋_GB2312" w:cs="仿宋_GB2312"/>
          <w:sz w:val="32"/>
          <w:szCs w:val="32"/>
        </w:rPr>
      </w:pPr>
    </w:p>
    <w:p>
      <w:pPr>
        <w:ind w:firstLine="2560" w:firstLineChars="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本溪市明山区文化旅游和广播电视局</w:t>
      </w:r>
    </w:p>
    <w:p>
      <w:pPr>
        <w:ind w:firstLine="3680" w:firstLineChars="1150"/>
        <w:jc w:val="right"/>
        <w:rPr>
          <w:rFonts w:hint="eastAsia" w:asciiTheme="majorEastAsia" w:hAnsiTheme="majorEastAsia" w:eastAsiaTheme="majorEastAsia"/>
          <w:b/>
          <w:bCs/>
          <w:sz w:val="44"/>
          <w:szCs w:val="44"/>
        </w:rPr>
      </w:pPr>
      <w:r>
        <w:rPr>
          <w:rFonts w:hint="eastAsia" w:ascii="仿宋_GB2312" w:hAnsi="仿宋_GB2312" w:eastAsia="仿宋_GB2312" w:cs="仿宋_GB2312"/>
          <w:sz w:val="32"/>
          <w:szCs w:val="32"/>
        </w:rPr>
        <w:t>2024年12月1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卧龙管毅出生地（抗联军医）</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安全直接责任人公示</w:t>
      </w:r>
    </w:p>
    <w:p>
      <w:pPr>
        <w:spacing w:line="0" w:lineRule="atLeast"/>
        <w:ind w:firstLine="560" w:firstLineChars="200"/>
        <w:rPr>
          <w:rFonts w:asciiTheme="minorEastAsia" w:hAnsiTheme="minorEastAsia" w:cstheme="minorEastAsia"/>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毅，原名关东升，学名关管羽，1915年（民国四年）生于本溪县牛心台大浓湖村（今明山区）一满族农民家庭。父亲关恩连是个饱经风霜的忠厚农民，母亲、妹妹、弟弟和他5口之家，仅靠几亩薄田为生。1936年（民国二十五年）秋，管毅耐心做通妻子的工作，正式参加抗联，作为抗联五军的军医，加入武装抗日的行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2023年3月22日，本溪市人民政府核定并公布的本溪市第九批文物保护单位中，卧龙管毅出生地（抗联军医）核定为市级文物保护单位。</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卧龙管毅出生地（抗联军医）安全直接责任人为明山区卧龙街道办事处大浓湖村。</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特此公示，望周知。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ind w:firstLine="2400" w:firstLineChars="7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本溪市明山区文化旅游和广播电视局</w:t>
      </w:r>
    </w:p>
    <w:p>
      <w:pPr>
        <w:ind w:firstLine="3840" w:firstLineChars="1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本溪青云山杨靖宇抗联红色遗址</w:t>
      </w: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安全直接责任人公示</w:t>
      </w:r>
    </w:p>
    <w:p>
      <w:pPr>
        <w:jc w:val="center"/>
        <w:rPr>
          <w:b/>
          <w:bCs/>
          <w:sz w:val="36"/>
          <w:szCs w:val="36"/>
        </w:rPr>
      </w:pP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青云峰（原老母岭）以其森林密布的自然优势和易守难攻的地形优势成为抗联与日寇战略迂回、斗智斗勇的天然游击战场。在这里，昔日之兵山，再一次发挥其战略作用。</w:t>
      </w:r>
    </w:p>
    <w:p>
      <w:pPr>
        <w:ind w:firstLine="640" w:firstLineChars="200"/>
        <w:rPr>
          <w:rFonts w:ascii="仿宋" w:hAnsi="仿宋" w:eastAsia="仿宋" w:cstheme="minorEastAsia"/>
          <w:color w:val="auto"/>
          <w:sz w:val="32"/>
          <w:szCs w:val="32"/>
        </w:rPr>
      </w:pPr>
      <w:r>
        <w:rPr>
          <w:rFonts w:ascii="仿宋_GB2312" w:hAnsi="仿宋" w:eastAsia="仿宋_GB2312"/>
          <w:color w:val="auto"/>
          <w:sz w:val="32"/>
          <w:szCs w:val="32"/>
        </w:rPr>
        <w:t>1936</w:t>
      </w:r>
      <w:r>
        <w:rPr>
          <w:rFonts w:hint="eastAsia" w:ascii="仿宋_GB2312" w:hAnsi="仿宋" w:eastAsia="仿宋_GB2312"/>
          <w:color w:val="auto"/>
          <w:sz w:val="32"/>
          <w:szCs w:val="32"/>
        </w:rPr>
        <w:t>年春，为改变东北抗日联军孤军奋战的局面，杨靖宇决议进行西征,进入老母岭原始密林之中，驻扎于老母岭险峻崖壁及密林深处，修建密营，在附近村民的补给下，持续数月开展游击战斗。老母岭密营为我抗联将士提供养兵蓄锐之所。此间，抗联吸纳抗日志士、收编山匪，兵力得以补充调</w:t>
      </w:r>
      <w:r>
        <w:rPr>
          <w:rFonts w:hint="eastAsia" w:ascii="仿宋" w:hAnsi="仿宋" w:eastAsia="仿宋"/>
          <w:color w:val="auto"/>
          <w:sz w:val="32"/>
          <w:szCs w:val="32"/>
        </w:rPr>
        <w:t>整。</w:t>
      </w:r>
      <w:r>
        <w:rPr>
          <w:rFonts w:hint="eastAsia" w:ascii="仿宋" w:hAnsi="仿宋" w:eastAsia="仿宋" w:cstheme="minorEastAsia"/>
          <w:color w:val="auto"/>
          <w:sz w:val="32"/>
          <w:szCs w:val="32"/>
        </w:rPr>
        <w:t>2023年 3 月 22日，本溪市人民政府核定并公布的本溪市第九批文物保护单位中，本溪青云山杨靖宇抗联红色遗址认定为市级文物保护单位。</w:t>
      </w:r>
    </w:p>
    <w:p>
      <w:pPr>
        <w:ind w:firstLine="640" w:firstLineChars="200"/>
        <w:jc w:val="left"/>
        <w:rPr>
          <w:rFonts w:ascii="仿宋" w:hAnsi="仿宋" w:eastAsia="仿宋" w:cstheme="minorEastAsia"/>
          <w:color w:val="auto"/>
          <w:sz w:val="32"/>
          <w:szCs w:val="32"/>
        </w:rPr>
      </w:pPr>
      <w:r>
        <w:rPr>
          <w:rFonts w:hint="eastAsia" w:ascii="仿宋" w:hAnsi="仿宋" w:eastAsia="仿宋" w:cstheme="minorEastAsia"/>
          <w:color w:val="auto"/>
          <w:sz w:val="32"/>
          <w:szCs w:val="32"/>
        </w:rPr>
        <w:t>本溪青云山杨靖宇抗联红色遗址</w:t>
      </w:r>
      <w:r>
        <w:rPr>
          <w:rFonts w:hint="eastAsia" w:ascii="仿宋" w:hAnsi="仿宋" w:eastAsia="仿宋"/>
          <w:color w:val="auto"/>
          <w:sz w:val="32"/>
          <w:szCs w:val="32"/>
        </w:rPr>
        <w:t>安全直接责任人为闽溪彩虹旅游有限公司</w:t>
      </w:r>
      <w:r>
        <w:rPr>
          <w:rFonts w:hint="eastAsia" w:ascii="仿宋" w:hAnsi="仿宋" w:eastAsia="仿宋" w:cstheme="minorEastAsia"/>
          <w:color w:val="auto"/>
          <w:sz w:val="32"/>
          <w:szCs w:val="32"/>
        </w:rPr>
        <w:t>。</w:t>
      </w:r>
    </w:p>
    <w:p>
      <w:pPr>
        <w:ind w:firstLine="640" w:firstLineChars="200"/>
        <w:jc w:val="left"/>
        <w:rPr>
          <w:rFonts w:ascii="仿宋" w:hAnsi="仿宋" w:eastAsia="仿宋" w:cstheme="minorEastAsia"/>
          <w:sz w:val="32"/>
          <w:szCs w:val="32"/>
        </w:rPr>
      </w:pPr>
      <w:r>
        <w:rPr>
          <w:rFonts w:hint="eastAsia" w:ascii="仿宋" w:hAnsi="仿宋" w:eastAsia="仿宋" w:cstheme="minorEastAsia"/>
          <w:color w:val="auto"/>
          <w:sz w:val="32"/>
          <w:szCs w:val="32"/>
        </w:rPr>
        <w:t>特此公示，望周知。</w:t>
      </w:r>
    </w:p>
    <w:p>
      <w:pPr>
        <w:jc w:val="left"/>
        <w:rPr>
          <w:rFonts w:ascii="仿宋" w:hAnsi="仿宋" w:eastAsia="仿宋" w:cstheme="minorEastAsia"/>
          <w:sz w:val="32"/>
          <w:szCs w:val="32"/>
        </w:rPr>
      </w:pPr>
    </w:p>
    <w:p>
      <w:pPr>
        <w:ind w:firstLine="2560" w:firstLineChars="800"/>
        <w:jc w:val="right"/>
        <w:rPr>
          <w:rFonts w:ascii="仿宋" w:hAnsi="仿宋" w:eastAsia="仿宋"/>
          <w:sz w:val="32"/>
          <w:szCs w:val="32"/>
        </w:rPr>
      </w:pPr>
      <w:bookmarkStart w:id="0" w:name="_GoBack"/>
      <w:r>
        <w:rPr>
          <w:rFonts w:hint="eastAsia" w:ascii="仿宋" w:hAnsi="仿宋" w:eastAsia="仿宋"/>
          <w:sz w:val="32"/>
          <w:szCs w:val="32"/>
        </w:rPr>
        <w:t>本溪市明山区文化旅游和广播电视局</w:t>
      </w:r>
    </w:p>
    <w:p>
      <w:pPr>
        <w:ind w:firstLine="3520" w:firstLineChars="1100"/>
        <w:jc w:val="right"/>
      </w:pPr>
      <w:r>
        <w:rPr>
          <w:rFonts w:hint="eastAsia" w:ascii="仿宋" w:hAnsi="仿宋" w:eastAsia="仿宋"/>
          <w:sz w:val="32"/>
          <w:szCs w:val="32"/>
        </w:rPr>
        <w:t>2024年12月1</w:t>
      </w:r>
      <w:r>
        <w:rPr>
          <w:rFonts w:hint="eastAsia" w:ascii="仿宋" w:hAnsi="仿宋" w:eastAsia="仿宋"/>
          <w:sz w:val="32"/>
          <w:szCs w:val="32"/>
          <w:lang w:val="en-US" w:eastAsia="zh-CN"/>
        </w:rPr>
        <w:t>6</w:t>
      </w:r>
      <w:r>
        <w:rPr>
          <w:rFonts w:hint="eastAsia" w:ascii="仿宋" w:hAnsi="仿宋" w:eastAsia="仿宋"/>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A4CAF"/>
    <w:rsid w:val="22963C78"/>
    <w:rsid w:val="2E2A4CAF"/>
    <w:rsid w:val="36B315CD"/>
    <w:rsid w:val="3C420560"/>
    <w:rsid w:val="5A2570B4"/>
    <w:rsid w:val="71CF3736"/>
    <w:rsid w:val="EF9EB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3612</Words>
  <Characters>4397</Characters>
  <Lines>0</Lines>
  <Paragraphs>0</Paragraphs>
  <TotalTime>3</TotalTime>
  <ScaleCrop>false</ScaleCrop>
  <LinksUpToDate>false</LinksUpToDate>
  <CharactersWithSpaces>4443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2024-12-16T10:14:00Z</dcterms:created>
  <dc:creator>琉璃</dc:creator>
  <cp:lastModifiedBy>user</cp:lastModifiedBy>
  <dcterms:modified xsi:type="dcterms:W3CDTF">2024-12-16T11:17:44Z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BDEF934679134623A7901DC5323AFBAD_11</vt:lpwstr>
  </property>
</Properties>
</file>